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2185" w14:textId="77777777" w:rsidR="006607E3" w:rsidRPr="006607E3" w:rsidRDefault="006607E3" w:rsidP="006607E3">
      <w:pPr>
        <w:spacing w:after="240"/>
        <w:rPr>
          <w:rFonts w:ascii="Palatino Linotype" w:hAnsi="Palatino Linotype" w:cs="HelveticaNeueLT Std"/>
          <w:color w:val="000000"/>
          <w:sz w:val="22"/>
          <w:szCs w:val="22"/>
        </w:rPr>
      </w:pP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Fecha</w:t>
      </w:r>
      <w:proofErr w:type="spellEnd"/>
    </w:p>
    <w:p w14:paraId="3CABE453" w14:textId="77777777" w:rsidR="006607E3" w:rsidRPr="006607E3" w:rsidRDefault="006607E3" w:rsidP="006607E3">
      <w:pPr>
        <w:spacing w:after="240"/>
        <w:rPr>
          <w:rFonts w:ascii="Palatino Linotype" w:hAnsi="Palatino Linotype" w:cs="HelveticaNeueLT Std"/>
          <w:color w:val="000000"/>
          <w:sz w:val="22"/>
          <w:szCs w:val="22"/>
        </w:rPr>
      </w:pP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Querido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:</w:t>
      </w:r>
    </w:p>
    <w:p w14:paraId="29632B7B" w14:textId="77777777" w:rsidR="006607E3" w:rsidRPr="006607E3" w:rsidRDefault="006607E3" w:rsidP="006607E3">
      <w:pPr>
        <w:spacing w:after="240"/>
        <w:rPr>
          <w:rFonts w:ascii="Palatino Linotype" w:hAnsi="Palatino Linotype" w:cs="HelveticaNeueLT Std"/>
          <w:color w:val="000000"/>
          <w:sz w:val="22"/>
          <w:szCs w:val="22"/>
        </w:rPr>
      </w:pPr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Prevent Cancer Foundation y Howard University Cancer Center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desarrollaron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el Proyecto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Concienciación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Temprana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: Un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programa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educación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sobre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salud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los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para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niñas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secundaria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.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Desde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2001, el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programa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se ha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implementado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16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escuelas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secundarias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públicas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Washington, D.C.,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donde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se ha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ofrecido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estudiantes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10º, 11º y 12º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grado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.</w:t>
      </w:r>
    </w:p>
    <w:p w14:paraId="5C87D3AA" w14:textId="77777777" w:rsidR="006607E3" w:rsidRPr="006607E3" w:rsidRDefault="006607E3" w:rsidP="006607E3">
      <w:pPr>
        <w:spacing w:after="240"/>
        <w:rPr>
          <w:rFonts w:ascii="Palatino Linotype" w:hAnsi="Palatino Linotype" w:cs="HelveticaNeueLT Std"/>
          <w:color w:val="000000"/>
          <w:sz w:val="22"/>
          <w:szCs w:val="22"/>
        </w:rPr>
      </w:pPr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educación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temprana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y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otras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nuevas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estrategias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son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necesarias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para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combatir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alta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tasa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mortalidad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por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cáncer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la capital de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nación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, que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tiene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una de las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tasas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mortalidad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por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cáncer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más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altas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los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Estados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Unidos.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[</w:t>
      </w:r>
      <w:proofErr w:type="spellStart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nombre</w:t>
      </w:r>
      <w:proofErr w:type="spellEnd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su</w:t>
      </w:r>
      <w:proofErr w:type="spellEnd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estado</w:t>
      </w:r>
      <w:proofErr w:type="spellEnd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]</w:t>
      </w:r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,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tasa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cáncer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es </w:t>
      </w:r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[</w:t>
      </w:r>
      <w:proofErr w:type="spellStart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añadir</w:t>
      </w:r>
      <w:proofErr w:type="spellEnd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tasa</w:t>
      </w:r>
      <w:proofErr w:type="spellEnd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]</w:t>
      </w:r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.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Estoy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solicitando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su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permiso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para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ofrecer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educación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sobre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salud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los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su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escuela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secundaria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. 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través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este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importante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programa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educativo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, las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jóvenes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aprenderán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hábitos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saludables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sobre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salud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los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. El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programa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también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ayudará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disipar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los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mitos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y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temores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que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impiden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que las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mujeres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se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hagan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pruebas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detección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cáncer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a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edad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apropiada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.</w:t>
      </w:r>
    </w:p>
    <w:p w14:paraId="61D0139F" w14:textId="77777777" w:rsidR="006607E3" w:rsidRPr="006607E3" w:rsidRDefault="006607E3" w:rsidP="006607E3">
      <w:pPr>
        <w:spacing w:after="240"/>
        <w:rPr>
          <w:rFonts w:ascii="Palatino Linotype" w:hAnsi="Palatino Linotype" w:cs="HelveticaNeueLT Std"/>
          <w:color w:val="000000"/>
          <w:sz w:val="22"/>
          <w:szCs w:val="22"/>
        </w:rPr>
      </w:pP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Además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aprender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lo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básico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sobre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salud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los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, las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jóvenes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reciben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información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para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llevar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a casa a sus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madres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y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otras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parientes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mujeres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. Los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paquetes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para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llevar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a casa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contienen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información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educativa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sobre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salud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los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,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detalles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sobre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programas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detección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gratuitos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comunidad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y hojas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informativas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para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ayudar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disipar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mitos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y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reducir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los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temores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sobre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el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cáncer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seno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.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Agradecemos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su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apoyo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para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este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proyecto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.</w:t>
      </w:r>
    </w:p>
    <w:p w14:paraId="068DA610" w14:textId="77777777" w:rsidR="006607E3" w:rsidRPr="006607E3" w:rsidRDefault="006607E3" w:rsidP="006607E3">
      <w:pPr>
        <w:spacing w:after="240"/>
        <w:rPr>
          <w:rFonts w:ascii="Palatino Linotype" w:hAnsi="Palatino Linotype" w:cs="HelveticaNeueLT Std"/>
          <w:color w:val="000000"/>
          <w:sz w:val="22"/>
          <w:szCs w:val="22"/>
        </w:rPr>
      </w:pPr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Me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pueden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contactar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[</w:t>
      </w:r>
      <w:proofErr w:type="spellStart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número</w:t>
      </w:r>
      <w:proofErr w:type="spellEnd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 xml:space="preserve"> de </w:t>
      </w:r>
      <w:proofErr w:type="spellStart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teléfono</w:t>
      </w:r>
      <w:proofErr w:type="spellEnd"/>
      <w:r w:rsidRPr="006607E3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]</w:t>
      </w:r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si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tienen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preguntas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o </w:t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preocupaciones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.</w:t>
      </w:r>
    </w:p>
    <w:p w14:paraId="03286B7D" w14:textId="77777777" w:rsidR="006607E3" w:rsidRPr="006607E3" w:rsidRDefault="006607E3" w:rsidP="006607E3">
      <w:pPr>
        <w:spacing w:after="240"/>
        <w:rPr>
          <w:rFonts w:ascii="Palatino Linotype" w:hAnsi="Palatino Linotype" w:cs="HelveticaNeueLT Std"/>
          <w:color w:val="000000"/>
          <w:sz w:val="22"/>
          <w:szCs w:val="22"/>
        </w:rPr>
      </w:pP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Sinceramente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,</w:t>
      </w:r>
    </w:p>
    <w:p w14:paraId="466C71DB" w14:textId="1BA97EA2" w:rsidR="006607E3" w:rsidRPr="006607E3" w:rsidRDefault="006607E3" w:rsidP="006607E3">
      <w:pPr>
        <w:spacing w:after="240"/>
        <w:rPr>
          <w:rFonts w:ascii="Palatino Linotype" w:hAnsi="Palatino Linotype" w:cs="HelveticaNeueLT Std"/>
          <w:color w:val="000000"/>
          <w:sz w:val="22"/>
          <w:szCs w:val="22"/>
        </w:rPr>
      </w:pP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Nombre</w:t>
      </w:r>
      <w:proofErr w:type="spellEnd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HelveticaNeueLT Std"/>
          <w:color w:val="000000"/>
          <w:sz w:val="22"/>
          <w:szCs w:val="22"/>
        </w:rPr>
        <w:br/>
      </w:r>
      <w:proofErr w:type="spellStart"/>
      <w:r w:rsidRPr="006607E3">
        <w:rPr>
          <w:rFonts w:ascii="Palatino Linotype" w:hAnsi="Palatino Linotype" w:cs="HelveticaNeueLT Std"/>
          <w:color w:val="000000"/>
          <w:sz w:val="22"/>
          <w:szCs w:val="22"/>
        </w:rPr>
        <w:t>Título</w:t>
      </w:r>
      <w:proofErr w:type="spellEnd"/>
    </w:p>
    <w:p w14:paraId="72A9FE27" w14:textId="38F6E99E" w:rsidR="00240755" w:rsidRPr="006607E3" w:rsidRDefault="00240755" w:rsidP="006607E3">
      <w:pPr>
        <w:spacing w:after="240"/>
      </w:pPr>
    </w:p>
    <w:sectPr w:rsidR="00240755" w:rsidRPr="006607E3" w:rsidSect="009F10D5">
      <w:headerReference w:type="default" r:id="rId6"/>
      <w:footerReference w:type="default" r:id="rId7"/>
      <w:pgSz w:w="12240" w:h="15840"/>
      <w:pgMar w:top="252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FAB15" w14:textId="77777777" w:rsidR="007A5A95" w:rsidRDefault="007A5A95" w:rsidP="009F10D5">
      <w:r>
        <w:separator/>
      </w:r>
    </w:p>
  </w:endnote>
  <w:endnote w:type="continuationSeparator" w:id="0">
    <w:p w14:paraId="65EF2349" w14:textId="77777777" w:rsidR="007A5A95" w:rsidRDefault="007A5A95" w:rsidP="009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F900" w14:textId="60204686" w:rsidR="009F10D5" w:rsidRDefault="009F10D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E643C" wp14:editId="415CA40D">
          <wp:simplePos x="0" y="0"/>
          <wp:positionH relativeFrom="column">
            <wp:posOffset>-457200</wp:posOffset>
          </wp:positionH>
          <wp:positionV relativeFrom="paragraph">
            <wp:posOffset>46625</wp:posOffset>
          </wp:positionV>
          <wp:extent cx="7772400" cy="6652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 r="2002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65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4AED" w14:textId="77777777" w:rsidR="007A5A95" w:rsidRDefault="007A5A95" w:rsidP="009F10D5">
      <w:r>
        <w:separator/>
      </w:r>
    </w:p>
  </w:footnote>
  <w:footnote w:type="continuationSeparator" w:id="0">
    <w:p w14:paraId="0B28CBFE" w14:textId="77777777" w:rsidR="007A5A95" w:rsidRDefault="007A5A95" w:rsidP="009F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44C7" w14:textId="083E0822" w:rsidR="009F10D5" w:rsidRDefault="009F10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ABFD1" wp14:editId="06541074">
          <wp:simplePos x="0" y="0"/>
          <wp:positionH relativeFrom="column">
            <wp:posOffset>-484909</wp:posOffset>
          </wp:positionH>
          <wp:positionV relativeFrom="paragraph">
            <wp:posOffset>-471055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D5"/>
    <w:rsid w:val="0001335A"/>
    <w:rsid w:val="00226758"/>
    <w:rsid w:val="00240755"/>
    <w:rsid w:val="006607E3"/>
    <w:rsid w:val="007675A0"/>
    <w:rsid w:val="007A5A95"/>
    <w:rsid w:val="00815730"/>
    <w:rsid w:val="00993183"/>
    <w:rsid w:val="009F10D5"/>
    <w:rsid w:val="00AB510A"/>
    <w:rsid w:val="00B263BA"/>
    <w:rsid w:val="00CA7C6F"/>
    <w:rsid w:val="00E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D8EC6"/>
  <w15:chartTrackingRefBased/>
  <w15:docId w15:val="{3975BD19-766A-044F-A1A8-C5D06AD8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D5"/>
  </w:style>
  <w:style w:type="paragraph" w:styleId="Footer">
    <w:name w:val="footer"/>
    <w:basedOn w:val="Normal"/>
    <w:link w:val="FooterChar"/>
    <w:uiPriority w:val="99"/>
    <w:unhideWhenUsed/>
    <w:rsid w:val="009F1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D5"/>
  </w:style>
  <w:style w:type="paragraph" w:customStyle="1" w:styleId="Pa9">
    <w:name w:val="Pa9"/>
    <w:basedOn w:val="Normal"/>
    <w:next w:val="Normal"/>
    <w:uiPriority w:val="99"/>
    <w:rsid w:val="00CA7C6F"/>
    <w:pPr>
      <w:autoSpaceDE w:val="0"/>
      <w:autoSpaceDN w:val="0"/>
      <w:adjustRightInd w:val="0"/>
      <w:spacing w:line="221" w:lineRule="atLeast"/>
    </w:pPr>
    <w:rPr>
      <w:rFonts w:ascii="HelveticaNeueLT Std" w:hAnsi="HelveticaNeueLT Std"/>
    </w:rPr>
  </w:style>
  <w:style w:type="paragraph" w:customStyle="1" w:styleId="Pa5">
    <w:name w:val="Pa5"/>
    <w:basedOn w:val="Normal"/>
    <w:next w:val="Normal"/>
    <w:uiPriority w:val="99"/>
    <w:rsid w:val="00CA7C6F"/>
    <w:pPr>
      <w:autoSpaceDE w:val="0"/>
      <w:autoSpaceDN w:val="0"/>
      <w:adjustRightInd w:val="0"/>
      <w:spacing w:line="221" w:lineRule="atLeast"/>
    </w:pPr>
    <w:rPr>
      <w:rFonts w:ascii="HelveticaNeueLT Std" w:hAnsi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Kayser</dc:creator>
  <cp:keywords/>
  <dc:description/>
  <cp:lastModifiedBy>Sarah Kayser</cp:lastModifiedBy>
  <cp:revision>3</cp:revision>
  <dcterms:created xsi:type="dcterms:W3CDTF">2021-03-17T18:38:00Z</dcterms:created>
  <dcterms:modified xsi:type="dcterms:W3CDTF">2021-03-17T18:38:00Z</dcterms:modified>
</cp:coreProperties>
</file>